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659" w14:textId="77777777" w:rsidR="00D741EA" w:rsidRDefault="00000000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FBF60F" wp14:editId="211B5593">
            <wp:simplePos x="0" y="0"/>
            <wp:positionH relativeFrom="margin">
              <wp:align>center</wp:align>
            </wp:positionH>
            <wp:positionV relativeFrom="page">
              <wp:posOffset>558800</wp:posOffset>
            </wp:positionV>
            <wp:extent cx="3546475" cy="715010"/>
            <wp:effectExtent l="0" t="0" r="0" b="0"/>
            <wp:wrapSquare wrapText="bothSides" distT="0" distB="0" distL="114300" distR="114300"/>
            <wp:docPr id="1668514937" name="image1.png" descr="LOGO MOH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H (4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6C7E95" w14:textId="77777777" w:rsidR="00D741EA" w:rsidRDefault="00D741EA">
      <w:pPr>
        <w:jc w:val="center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14:paraId="0840EECD" w14:textId="77777777" w:rsidR="00D741EA" w:rsidRDefault="00000000">
      <w:pPr>
        <w:spacing w:after="0"/>
        <w:jc w:val="center"/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  <w:t>DEPARTMENT OF HEALTH SERVICES</w:t>
      </w:r>
    </w:p>
    <w:p w14:paraId="3E15EBB1" w14:textId="77777777" w:rsidR="00D741EA" w:rsidRDefault="00D741EA">
      <w:pPr>
        <w:spacing w:after="0"/>
        <w:jc w:val="center"/>
        <w:rPr>
          <w:rFonts w:ascii="Bookman Old Style" w:eastAsia="Bookman Old Style" w:hAnsi="Bookman Old Style" w:cs="Bookman Old Style"/>
          <w:b/>
          <w:color w:val="00B0F0"/>
          <w:sz w:val="28"/>
          <w:szCs w:val="28"/>
        </w:rPr>
      </w:pPr>
    </w:p>
    <w:p w14:paraId="69FFA822" w14:textId="77777777" w:rsidR="00D741EA" w:rsidRDefault="00000000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COUNTY PARTNERS AND STAKEHOLDERS’ SENSITIZATION ON PHC </w:t>
      </w:r>
    </w:p>
    <w:p w14:paraId="0FE22175" w14:textId="314995DD" w:rsidR="00D741EA" w:rsidRDefault="00000000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DATE: …………… </w:t>
      </w:r>
      <w:r w:rsidR="00DC4D93">
        <w:rPr>
          <w:rFonts w:ascii="Bookman Old Style" w:eastAsia="Bookman Old Style" w:hAnsi="Bookman Old Style" w:cs="Bookman Old Style"/>
          <w:b/>
          <w:sz w:val="24"/>
          <w:szCs w:val="24"/>
        </w:rPr>
        <w:t>JAN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202</w:t>
      </w:r>
      <w:r w:rsidR="00DC4D93"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</w:p>
    <w:p w14:paraId="712A37B4" w14:textId="77777777" w:rsidR="00D741EA" w:rsidRDefault="00D741EA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tbl>
      <w:tblPr>
        <w:tblStyle w:val="a"/>
        <w:tblW w:w="104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510"/>
        <w:gridCol w:w="2402"/>
      </w:tblGrid>
      <w:tr w:rsidR="00D741EA" w14:paraId="2334CD2E" w14:textId="77777777">
        <w:tc>
          <w:tcPr>
            <w:tcW w:w="1560" w:type="dxa"/>
          </w:tcPr>
          <w:p w14:paraId="7BA7E90D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6510" w:type="dxa"/>
          </w:tcPr>
          <w:p w14:paraId="73A490E1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ACTIVITY</w:t>
            </w:r>
          </w:p>
        </w:tc>
        <w:tc>
          <w:tcPr>
            <w:tcW w:w="2402" w:type="dxa"/>
          </w:tcPr>
          <w:p w14:paraId="0B56FD01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FOCAL PERSON</w:t>
            </w:r>
          </w:p>
        </w:tc>
      </w:tr>
      <w:tr w:rsidR="00D741EA" w14:paraId="19DFFA4D" w14:textId="77777777">
        <w:tc>
          <w:tcPr>
            <w:tcW w:w="1560" w:type="dxa"/>
          </w:tcPr>
          <w:p w14:paraId="3BB031EE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7.00am</w:t>
            </w:r>
          </w:p>
        </w:tc>
        <w:tc>
          <w:tcPr>
            <w:tcW w:w="6510" w:type="dxa"/>
          </w:tcPr>
          <w:p w14:paraId="71785797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OPENING PRAYERS</w:t>
            </w:r>
          </w:p>
        </w:tc>
        <w:tc>
          <w:tcPr>
            <w:tcW w:w="2402" w:type="dxa"/>
          </w:tcPr>
          <w:p w14:paraId="30C53DC8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</w:t>
            </w:r>
          </w:p>
        </w:tc>
      </w:tr>
      <w:tr w:rsidR="00D741EA" w14:paraId="0BB3447B" w14:textId="77777777">
        <w:tc>
          <w:tcPr>
            <w:tcW w:w="1560" w:type="dxa"/>
          </w:tcPr>
          <w:p w14:paraId="40920AE1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7.05am</w:t>
            </w:r>
          </w:p>
        </w:tc>
        <w:tc>
          <w:tcPr>
            <w:tcW w:w="6510" w:type="dxa"/>
          </w:tcPr>
          <w:p w14:paraId="3DB82857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INTRODUCTIONS AND WELCOME TO THE MEETING AND A BRIEF OF COUNTY GOVERNMENT UPDATES ON PREPAREDNESS TO ESTABLISH PCNs</w:t>
            </w:r>
          </w:p>
        </w:tc>
        <w:tc>
          <w:tcPr>
            <w:tcW w:w="2402" w:type="dxa"/>
          </w:tcPr>
          <w:p w14:paraId="5CF059D6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COUNTY</w:t>
            </w:r>
          </w:p>
        </w:tc>
      </w:tr>
      <w:tr w:rsidR="00D741EA" w14:paraId="7A769A66" w14:textId="77777777">
        <w:tc>
          <w:tcPr>
            <w:tcW w:w="1560" w:type="dxa"/>
          </w:tcPr>
          <w:p w14:paraId="7756DF13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7.25am</w:t>
            </w:r>
          </w:p>
        </w:tc>
        <w:tc>
          <w:tcPr>
            <w:tcW w:w="6510" w:type="dxa"/>
          </w:tcPr>
          <w:p w14:paraId="5AB8C52D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BRIEF ON NATIONAL STATUS OF PHC</w:t>
            </w:r>
          </w:p>
        </w:tc>
        <w:tc>
          <w:tcPr>
            <w:tcW w:w="2402" w:type="dxa"/>
          </w:tcPr>
          <w:p w14:paraId="7D713120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NATIONAL</w:t>
            </w:r>
          </w:p>
        </w:tc>
      </w:tr>
      <w:tr w:rsidR="00D741EA" w14:paraId="309C746B" w14:textId="77777777">
        <w:trPr>
          <w:trHeight w:val="632"/>
        </w:trPr>
        <w:tc>
          <w:tcPr>
            <w:tcW w:w="1560" w:type="dxa"/>
          </w:tcPr>
          <w:p w14:paraId="330E2BF9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7.40am</w:t>
            </w:r>
          </w:p>
        </w:tc>
        <w:tc>
          <w:tcPr>
            <w:tcW w:w="6510" w:type="dxa"/>
          </w:tcPr>
          <w:p w14:paraId="41B9BF1B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PARTNERS FEEDBACK AND COMMITMENTS TO SUPPORT PHC THROUGH PCNs</w:t>
            </w:r>
          </w:p>
        </w:tc>
        <w:tc>
          <w:tcPr>
            <w:tcW w:w="2402" w:type="dxa"/>
          </w:tcPr>
          <w:p w14:paraId="0DE54BDF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PARTNERS</w:t>
            </w:r>
          </w:p>
        </w:tc>
      </w:tr>
      <w:tr w:rsidR="00D741EA" w14:paraId="4BFE3B9B" w14:textId="77777777">
        <w:trPr>
          <w:trHeight w:val="50"/>
        </w:trPr>
        <w:tc>
          <w:tcPr>
            <w:tcW w:w="1560" w:type="dxa"/>
          </w:tcPr>
          <w:p w14:paraId="7D2AEE81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8.40am</w:t>
            </w:r>
          </w:p>
        </w:tc>
        <w:tc>
          <w:tcPr>
            <w:tcW w:w="6510" w:type="dxa"/>
          </w:tcPr>
          <w:p w14:paraId="730CCF8F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CLOSING AND WAY FORWARD</w:t>
            </w:r>
          </w:p>
        </w:tc>
        <w:tc>
          <w:tcPr>
            <w:tcW w:w="2402" w:type="dxa"/>
          </w:tcPr>
          <w:p w14:paraId="4D83952A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CECM- HEALTH</w:t>
            </w:r>
          </w:p>
        </w:tc>
      </w:tr>
      <w:tr w:rsidR="00D741EA" w14:paraId="00CCB053" w14:textId="77777777">
        <w:tc>
          <w:tcPr>
            <w:tcW w:w="1560" w:type="dxa"/>
          </w:tcPr>
          <w:p w14:paraId="734190DB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9.00am</w:t>
            </w:r>
          </w:p>
        </w:tc>
        <w:tc>
          <w:tcPr>
            <w:tcW w:w="6510" w:type="dxa"/>
          </w:tcPr>
          <w:p w14:paraId="355F22D0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CLOSING PRAYERS</w:t>
            </w:r>
          </w:p>
        </w:tc>
        <w:tc>
          <w:tcPr>
            <w:tcW w:w="2402" w:type="dxa"/>
          </w:tcPr>
          <w:p w14:paraId="1DC745C7" w14:textId="77777777" w:rsidR="00D741EA" w:rsidRDefault="0000000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VOLUNTEER</w:t>
            </w:r>
          </w:p>
        </w:tc>
      </w:tr>
    </w:tbl>
    <w:p w14:paraId="47950923" w14:textId="77777777" w:rsidR="00D741EA" w:rsidRDefault="00D741EA">
      <w:pPr>
        <w:rPr>
          <w:rFonts w:ascii="Bookman Old Style" w:eastAsia="Bookman Old Style" w:hAnsi="Bookman Old Style" w:cs="Bookman Old Style"/>
          <w:b/>
        </w:rPr>
      </w:pPr>
    </w:p>
    <w:p w14:paraId="3B8C6B44" w14:textId="77777777" w:rsidR="00D741EA" w:rsidRDefault="00D741EA">
      <w:pPr>
        <w:rPr>
          <w:rFonts w:ascii="Bookman Old Style" w:eastAsia="Bookman Old Style" w:hAnsi="Bookman Old Style" w:cs="Bookman Old Style"/>
          <w:b/>
        </w:rPr>
      </w:pPr>
    </w:p>
    <w:sectPr w:rsidR="00D741EA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EA"/>
    <w:rsid w:val="00D741EA"/>
    <w:rsid w:val="00D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64CC"/>
  <w15:docId w15:val="{0FDD061F-6BBF-4F4E-A454-45F46C7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8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C1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BxCdjO1e1653ybIVgmrDMi4aw==">CgMxLjA4AHIhMTNrbDdRMzNQRHFhNVRRZEpLZ20xN1VBN2FpQ0p5aHVk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OROKO</cp:lastModifiedBy>
  <cp:revision>2</cp:revision>
  <dcterms:created xsi:type="dcterms:W3CDTF">2023-09-21T10:30:00Z</dcterms:created>
  <dcterms:modified xsi:type="dcterms:W3CDTF">2024-01-18T20:17:00Z</dcterms:modified>
</cp:coreProperties>
</file>